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63" w:rsidRPr="00803C54" w:rsidRDefault="006D7363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30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">
                <v:textbox>
                  <w:txbxContent>
                    <w:p w:rsidR="006D7363" w:rsidRPr="00803C54" w:rsidRDefault="006D7363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5B1AF5">
      <w:pPr>
        <w:snapToGrid w:val="0"/>
        <w:spacing w:line="2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0944FE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F1F5D" w:rsidRPr="000944FE">
        <w:rPr>
          <w:rFonts w:ascii="標楷體" w:eastAsia="標楷體" w:hAnsi="標楷體" w:cs="Times New Roman"/>
          <w:color w:val="0000FF"/>
        </w:rPr>
        <w:t>112</w:t>
      </w:r>
      <w:r w:rsidRPr="000944FE">
        <w:rPr>
          <w:rFonts w:ascii="標楷體" w:eastAsia="標楷體" w:hAnsi="標楷體" w:cs="Times New Roman" w:hint="eastAsia"/>
          <w:color w:val="0000FF"/>
        </w:rPr>
        <w:t>學年度核定</w:t>
      </w:r>
      <w:r w:rsidR="00F54FB7" w:rsidRPr="000944FE">
        <w:rPr>
          <w:rFonts w:ascii="標楷體" w:eastAsia="標楷體" w:hAnsi="標楷體" w:cs="Times New Roman" w:hint="eastAsia"/>
          <w:color w:val="0000FF"/>
        </w:rPr>
        <w:t>科技領域生活科技專長、</w:t>
      </w:r>
      <w:r w:rsidR="00873E5B" w:rsidRPr="000944FE">
        <w:rPr>
          <w:rFonts w:ascii="標楷體" w:eastAsia="標楷體" w:hAnsi="標楷體" w:cs="Times New Roman" w:hint="eastAsia"/>
          <w:color w:val="0000FF"/>
        </w:rPr>
        <w:t>綜合活動領域童軍</w:t>
      </w:r>
      <w:r w:rsidR="00F54FB7" w:rsidRPr="000944FE">
        <w:rPr>
          <w:rFonts w:ascii="標楷體" w:eastAsia="標楷體" w:hAnsi="標楷體" w:cs="Times New Roman" w:hint="eastAsia"/>
          <w:color w:val="0000FF"/>
        </w:rPr>
        <w:t>專長、加</w:t>
      </w:r>
      <w:proofErr w:type="gramStart"/>
      <w:r w:rsidR="00F54FB7" w:rsidRPr="000944FE">
        <w:rPr>
          <w:rFonts w:ascii="標楷體" w:eastAsia="標楷體" w:hAnsi="標楷體" w:cs="Times New Roman" w:hint="eastAsia"/>
          <w:color w:val="0000FF"/>
        </w:rPr>
        <w:t>註</w:t>
      </w:r>
      <w:proofErr w:type="gramEnd"/>
      <w:r w:rsidR="00F54FB7" w:rsidRPr="000944FE">
        <w:rPr>
          <w:rFonts w:ascii="標楷體" w:eastAsia="標楷體" w:hAnsi="標楷體" w:cs="Times New Roman" w:hint="eastAsia"/>
          <w:color w:val="0000FF"/>
        </w:rPr>
        <w:t>雙語教學次專長</w:t>
      </w:r>
      <w:r w:rsidRPr="000944FE">
        <w:rPr>
          <w:rFonts w:ascii="標楷體" w:eastAsia="標楷體" w:hAnsi="標楷體" w:cs="Times New Roman" w:hint="eastAsia"/>
          <w:color w:val="0000FF"/>
        </w:rPr>
        <w:t>，</w:t>
      </w:r>
      <w:r w:rsidR="002002E9" w:rsidRPr="000944FE">
        <w:rPr>
          <w:rFonts w:ascii="標楷體" w:eastAsia="標楷體" w:hAnsi="標楷體" w:cs="Times New Roman"/>
          <w:color w:val="0000FF"/>
          <w:szCs w:val="24"/>
        </w:rPr>
        <w:t>115</w:t>
      </w:r>
      <w:r w:rsidRPr="000944FE">
        <w:rPr>
          <w:rFonts w:ascii="標楷體" w:eastAsia="標楷體" w:hAnsi="標楷體" w:cs="Times New Roman" w:hint="eastAsia"/>
          <w:color w:val="0000FF"/>
        </w:rPr>
        <w:t>學年度分發</w:t>
      </w:r>
      <w:r w:rsidR="00F54FB7" w:rsidRPr="000944FE">
        <w:rPr>
          <w:rFonts w:ascii="標楷體" w:eastAsia="標楷體" w:hAnsi="標楷體" w:cs="Times New Roman" w:hint="eastAsia"/>
          <w:color w:val="0000FF"/>
        </w:rPr>
        <w:t>臺北市</w:t>
      </w:r>
      <w:r w:rsidRPr="000944FE">
        <w:rPr>
          <w:rFonts w:ascii="標楷體" w:eastAsia="標楷體" w:hAnsi="標楷體" w:cs="Times New Roman" w:hint="eastAsia"/>
          <w:color w:val="0000FF"/>
        </w:rPr>
        <w:t>。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2F077E" w:rsidRPr="002F077E" w:rsidTr="00AF7E65">
        <w:trPr>
          <w:tblHeader/>
          <w:jc w:val="center"/>
        </w:trPr>
        <w:tc>
          <w:tcPr>
            <w:tcW w:w="1129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2F077E" w:rsidRPr="000C07F9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2F077E" w:rsidRPr="000C07F9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0C07F9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0C07F9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EA74AA" w:rsidRPr="00EA74AA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EA74AA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0C07F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EA74AA" w:rsidRPr="000C07F9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C07F9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C07F9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C07F9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C07F9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C07F9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C07F9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C07F9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C07F9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0C07F9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0C07F9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0C07F9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2F077E" w:rsidRPr="000C07F9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0C07F9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0C07F9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C07F9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0C07F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0C07F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0C07F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873E5B">
              <w:rPr>
                <w:rFonts w:ascii="標楷體" w:eastAsia="標楷體" w:hAnsi="標楷體" w:cs="Times New Roman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5B1AF5">
      <w:pPr>
        <w:snapToGrid w:val="0"/>
        <w:spacing w:line="240" w:lineRule="exact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5B1AF5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635BFD" w:rsidRDefault="002F077E" w:rsidP="00F61A0F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</w:t>
      </w:r>
      <w:bookmarkStart w:id="0" w:name="_GoBack"/>
      <w:bookmarkEnd w:id="0"/>
      <w:r w:rsidRPr="002F077E">
        <w:rPr>
          <w:rFonts w:ascii="標楷體" w:eastAsia="標楷體" w:hAnsi="標楷體" w:cs="Times New Roman" w:hint="eastAsia"/>
        </w:rPr>
        <w:t>30學分；6學分*6學期=36學分)</w:t>
      </w:r>
    </w:p>
    <w:sectPr w:rsidR="00DF1D55" w:rsidRPr="00635BFD" w:rsidSect="006D7363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1F" w:rsidRDefault="00430E1F" w:rsidP="00241381">
      <w:r>
        <w:separator/>
      </w:r>
    </w:p>
  </w:endnote>
  <w:endnote w:type="continuationSeparator" w:id="0">
    <w:p w:rsidR="00430E1F" w:rsidRDefault="00430E1F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63" w:rsidRDefault="006D7363">
    <w:pPr>
      <w:pStyle w:val="a7"/>
      <w:jc w:val="center"/>
    </w:pPr>
  </w:p>
  <w:p w:rsidR="006D7363" w:rsidRDefault="006D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1F" w:rsidRDefault="00430E1F" w:rsidP="00241381">
      <w:r>
        <w:separator/>
      </w:r>
    </w:p>
  </w:footnote>
  <w:footnote w:type="continuationSeparator" w:id="0">
    <w:p w:rsidR="00430E1F" w:rsidRDefault="00430E1F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6"/>
  </w:num>
  <w:num w:numId="5">
    <w:abstractNumId w:val="27"/>
  </w:num>
  <w:num w:numId="6">
    <w:abstractNumId w:val="18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251DE"/>
    <w:rsid w:val="00032F58"/>
    <w:rsid w:val="0003333E"/>
    <w:rsid w:val="0003503E"/>
    <w:rsid w:val="00036A02"/>
    <w:rsid w:val="0004080A"/>
    <w:rsid w:val="00043DEF"/>
    <w:rsid w:val="0004762C"/>
    <w:rsid w:val="0005004A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44FE"/>
    <w:rsid w:val="00096999"/>
    <w:rsid w:val="0009794B"/>
    <w:rsid w:val="000A6EC5"/>
    <w:rsid w:val="000B352C"/>
    <w:rsid w:val="000B4485"/>
    <w:rsid w:val="000B6809"/>
    <w:rsid w:val="000C07F9"/>
    <w:rsid w:val="000C3AB3"/>
    <w:rsid w:val="000C5696"/>
    <w:rsid w:val="000D5C63"/>
    <w:rsid w:val="000D60FB"/>
    <w:rsid w:val="000D636F"/>
    <w:rsid w:val="000E3537"/>
    <w:rsid w:val="000F2A68"/>
    <w:rsid w:val="000F5E16"/>
    <w:rsid w:val="000F7271"/>
    <w:rsid w:val="00101BC6"/>
    <w:rsid w:val="00106395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427A0"/>
    <w:rsid w:val="001449BE"/>
    <w:rsid w:val="00144C8E"/>
    <w:rsid w:val="00152F7C"/>
    <w:rsid w:val="00154B4A"/>
    <w:rsid w:val="00163999"/>
    <w:rsid w:val="001656BB"/>
    <w:rsid w:val="00166172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204E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02E9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33B4"/>
    <w:rsid w:val="00285760"/>
    <w:rsid w:val="0029646F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0A8A"/>
    <w:rsid w:val="00313D49"/>
    <w:rsid w:val="003160BB"/>
    <w:rsid w:val="00326FC1"/>
    <w:rsid w:val="00327D97"/>
    <w:rsid w:val="00333642"/>
    <w:rsid w:val="00335AE8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28C6"/>
    <w:rsid w:val="003F3348"/>
    <w:rsid w:val="003F66B1"/>
    <w:rsid w:val="003F6F11"/>
    <w:rsid w:val="004009F2"/>
    <w:rsid w:val="00405674"/>
    <w:rsid w:val="00412A05"/>
    <w:rsid w:val="00422AE3"/>
    <w:rsid w:val="004232A0"/>
    <w:rsid w:val="00430E1F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3E4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3B8A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1D1F"/>
    <w:rsid w:val="004F4967"/>
    <w:rsid w:val="004F5184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43A7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61A"/>
    <w:rsid w:val="00594799"/>
    <w:rsid w:val="005A226C"/>
    <w:rsid w:val="005A3457"/>
    <w:rsid w:val="005A3DAF"/>
    <w:rsid w:val="005A5B1E"/>
    <w:rsid w:val="005A68A8"/>
    <w:rsid w:val="005B1AF5"/>
    <w:rsid w:val="005B6857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35BFD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49D7"/>
    <w:rsid w:val="006D7363"/>
    <w:rsid w:val="006E0AD3"/>
    <w:rsid w:val="006E291C"/>
    <w:rsid w:val="006E4DE7"/>
    <w:rsid w:val="006E5AE6"/>
    <w:rsid w:val="006E6971"/>
    <w:rsid w:val="006E7534"/>
    <w:rsid w:val="006E7A87"/>
    <w:rsid w:val="006F3E52"/>
    <w:rsid w:val="006F4A6F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3746D"/>
    <w:rsid w:val="007428B2"/>
    <w:rsid w:val="007502C7"/>
    <w:rsid w:val="00750F0A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2DED"/>
    <w:rsid w:val="007B3F55"/>
    <w:rsid w:val="007B591A"/>
    <w:rsid w:val="007B73F9"/>
    <w:rsid w:val="007C0137"/>
    <w:rsid w:val="007C0EF4"/>
    <w:rsid w:val="007D0802"/>
    <w:rsid w:val="007D2E12"/>
    <w:rsid w:val="007D336A"/>
    <w:rsid w:val="007D4B42"/>
    <w:rsid w:val="007D56C5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779"/>
    <w:rsid w:val="008168AE"/>
    <w:rsid w:val="00820FCD"/>
    <w:rsid w:val="00821CBC"/>
    <w:rsid w:val="00824616"/>
    <w:rsid w:val="00824AA2"/>
    <w:rsid w:val="00824CA2"/>
    <w:rsid w:val="00830589"/>
    <w:rsid w:val="00837455"/>
    <w:rsid w:val="008433A4"/>
    <w:rsid w:val="00853E89"/>
    <w:rsid w:val="00855D61"/>
    <w:rsid w:val="008638F1"/>
    <w:rsid w:val="00863C87"/>
    <w:rsid w:val="00871924"/>
    <w:rsid w:val="00871F66"/>
    <w:rsid w:val="00873E25"/>
    <w:rsid w:val="00873E5B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384F"/>
    <w:rsid w:val="00915655"/>
    <w:rsid w:val="00922E19"/>
    <w:rsid w:val="009235C8"/>
    <w:rsid w:val="00933F59"/>
    <w:rsid w:val="009448D3"/>
    <w:rsid w:val="00946D52"/>
    <w:rsid w:val="00963D8D"/>
    <w:rsid w:val="00963DEE"/>
    <w:rsid w:val="00965752"/>
    <w:rsid w:val="00965EF4"/>
    <w:rsid w:val="009715B2"/>
    <w:rsid w:val="00971E1C"/>
    <w:rsid w:val="00972EDE"/>
    <w:rsid w:val="00975358"/>
    <w:rsid w:val="009765FB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6301"/>
    <w:rsid w:val="009E3055"/>
    <w:rsid w:val="009E6512"/>
    <w:rsid w:val="009F1455"/>
    <w:rsid w:val="009F1F5D"/>
    <w:rsid w:val="009F41B9"/>
    <w:rsid w:val="009F5665"/>
    <w:rsid w:val="00A02DB9"/>
    <w:rsid w:val="00A02DDE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35C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5126"/>
    <w:rsid w:val="00AF6326"/>
    <w:rsid w:val="00AF6DDA"/>
    <w:rsid w:val="00AF7E65"/>
    <w:rsid w:val="00B0440B"/>
    <w:rsid w:val="00B04E87"/>
    <w:rsid w:val="00B05398"/>
    <w:rsid w:val="00B11A3F"/>
    <w:rsid w:val="00B15629"/>
    <w:rsid w:val="00B1605F"/>
    <w:rsid w:val="00B20332"/>
    <w:rsid w:val="00B21474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16CD"/>
    <w:rsid w:val="00B835DC"/>
    <w:rsid w:val="00B9661C"/>
    <w:rsid w:val="00BA014E"/>
    <w:rsid w:val="00BA7015"/>
    <w:rsid w:val="00BB5E96"/>
    <w:rsid w:val="00BC2842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2A48"/>
    <w:rsid w:val="00C13469"/>
    <w:rsid w:val="00C13906"/>
    <w:rsid w:val="00C159E9"/>
    <w:rsid w:val="00C175A8"/>
    <w:rsid w:val="00C2066E"/>
    <w:rsid w:val="00C21CB4"/>
    <w:rsid w:val="00C241FC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6762"/>
    <w:rsid w:val="00C90696"/>
    <w:rsid w:val="00C90AE0"/>
    <w:rsid w:val="00C91950"/>
    <w:rsid w:val="00C91AFB"/>
    <w:rsid w:val="00C92FBF"/>
    <w:rsid w:val="00C944D4"/>
    <w:rsid w:val="00C974E2"/>
    <w:rsid w:val="00CA0445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1B3"/>
    <w:rsid w:val="00D35E71"/>
    <w:rsid w:val="00D374EA"/>
    <w:rsid w:val="00D37842"/>
    <w:rsid w:val="00D42D7B"/>
    <w:rsid w:val="00D430EF"/>
    <w:rsid w:val="00D43E4C"/>
    <w:rsid w:val="00D50406"/>
    <w:rsid w:val="00D5066E"/>
    <w:rsid w:val="00D64CF0"/>
    <w:rsid w:val="00D660B5"/>
    <w:rsid w:val="00D71C9F"/>
    <w:rsid w:val="00D74745"/>
    <w:rsid w:val="00D7688C"/>
    <w:rsid w:val="00D80D1F"/>
    <w:rsid w:val="00D850DA"/>
    <w:rsid w:val="00D906EB"/>
    <w:rsid w:val="00D93A80"/>
    <w:rsid w:val="00D96977"/>
    <w:rsid w:val="00D96F56"/>
    <w:rsid w:val="00DA1453"/>
    <w:rsid w:val="00DA4A70"/>
    <w:rsid w:val="00DB10F1"/>
    <w:rsid w:val="00DB6937"/>
    <w:rsid w:val="00DB6D65"/>
    <w:rsid w:val="00DB781F"/>
    <w:rsid w:val="00DC2492"/>
    <w:rsid w:val="00DC4415"/>
    <w:rsid w:val="00DC6465"/>
    <w:rsid w:val="00DD01F0"/>
    <w:rsid w:val="00DD1BB1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114E"/>
    <w:rsid w:val="00E238CA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0E0D"/>
    <w:rsid w:val="00F47576"/>
    <w:rsid w:val="00F527D4"/>
    <w:rsid w:val="00F53079"/>
    <w:rsid w:val="00F54085"/>
    <w:rsid w:val="00F54A3D"/>
    <w:rsid w:val="00F54FB7"/>
    <w:rsid w:val="00F55146"/>
    <w:rsid w:val="00F57C4A"/>
    <w:rsid w:val="00F61A0F"/>
    <w:rsid w:val="00F6232F"/>
    <w:rsid w:val="00F64C80"/>
    <w:rsid w:val="00F66169"/>
    <w:rsid w:val="00F66D90"/>
    <w:rsid w:val="00F74F3C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0F8A-8D6C-4B93-9E50-71AB777C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2023-01-12T08:05:00Z</dcterms:created>
  <dcterms:modified xsi:type="dcterms:W3CDTF">2023-01-12T08:05:00Z</dcterms:modified>
</cp:coreProperties>
</file>